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C0D9E">
        <w:rPr>
          <w:rFonts w:cs="Arial"/>
          <w:sz w:val="20"/>
        </w:rPr>
        <w:t>2G8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BC0D9E">
        <w:rPr>
          <w:rFonts w:cs="Arial"/>
          <w:sz w:val="20"/>
        </w:rPr>
        <w:t>1</w:t>
      </w:r>
      <w:r w:rsidR="00AB158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:rsidR="00DF5C0E" w:rsidRDefault="00DF5C0E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101.601</w:t>
      </w:r>
      <w:r w:rsidR="00166620">
        <w:rPr>
          <w:rFonts w:cs="Arial"/>
          <w:sz w:val="20"/>
        </w:rPr>
        <w:t>-24</w:t>
      </w:r>
      <w:r>
        <w:rPr>
          <w:rFonts w:cs="Arial"/>
          <w:sz w:val="20"/>
        </w:rPr>
        <w:t>/12,</w:t>
      </w:r>
      <w:r w:rsidR="00255BDD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C0D9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C0D9E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710387</wp:posOffset>
            </wp:positionH>
            <wp:positionV relativeFrom="paragraph">
              <wp:posOffset>1291514</wp:posOffset>
            </wp:positionV>
            <wp:extent cx="2358000" cy="1054800"/>
            <wp:effectExtent l="0" t="0" r="444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D9E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</wp:posOffset>
            </wp:positionV>
            <wp:extent cx="6192000" cy="11916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Pr="003F6644" w:rsidRDefault="003201D4" w:rsidP="005F55E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:rsidR="003F6644" w:rsidRPr="003F6644" w:rsidRDefault="003F6644" w:rsidP="005F55E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 will for most C*02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4 will for most C*03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7 will for most C*05 alleles give rise to two specific PCR fragments.</w:t>
      </w:r>
    </w:p>
    <w:p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9 will for most C*07 alleles give rise to two specific PCR fragments.</w:t>
      </w:r>
    </w:p>
    <w:p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10 will for most C*08 alleles give rise to multiple specific PCR fragments.</w:t>
      </w:r>
    </w:p>
    <w:p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12 will for most C*12 alleles give rise to two specific PCR fragments.</w:t>
      </w:r>
    </w:p>
    <w:p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17 will for most C*15 alleles give rise to two specific PCR fragments.</w:t>
      </w:r>
    </w:p>
    <w:p w:rsidR="003F6644" w:rsidRPr="003F6644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25 will for most C*04 alleles give rise to two specific PCR fragments.</w:t>
      </w:r>
    </w:p>
    <w:p w:rsidR="003F6644" w:rsidRPr="00BC0D9E" w:rsidRDefault="003F6644" w:rsidP="00BC0D9E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BC0D9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>Primer mixes 12, 13</w:t>
      </w:r>
      <w:r w:rsidR="0045034A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>,</w:t>
      </w: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 19</w:t>
      </w:r>
      <w:r w:rsidR="0045034A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 and 30</w:t>
      </w: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 </w:t>
      </w:r>
      <w:r w:rsidRPr="00BC0D9E">
        <w:rPr>
          <w:rFonts w:cs="Arial"/>
          <w:b w:val="0"/>
          <w:color w:val="000000" w:themeColor="text1"/>
          <w:sz w:val="18"/>
          <w:vertAlign w:val="baseline"/>
        </w:rPr>
        <w:t>may have tendencies of unspecific amplifications</w:t>
      </w: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>.</w:t>
      </w:r>
    </w:p>
    <w:p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pacing w:val="-2"/>
          <w:sz w:val="18"/>
          <w:vertAlign w:val="baseline"/>
          <w:lang w:val="en-US"/>
        </w:rPr>
        <w:t xml:space="preserve">Primer mixes 2, 15, 16, 18, 20, 25, 28 and 30 </w:t>
      </w:r>
      <w:r w:rsidRPr="00BC0D9E">
        <w:rPr>
          <w:rFonts w:cs="Arial"/>
          <w:b w:val="0"/>
          <w:color w:val="000000" w:themeColor="text1"/>
          <w:sz w:val="18"/>
          <w:vertAlign w:val="baseline"/>
        </w:rPr>
        <w:t>have a tendency to giving rise to primer oligomer formation.</w:t>
      </w:r>
    </w:p>
    <w:p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z w:val="18"/>
          <w:vertAlign w:val="baseline"/>
          <w:lang w:val="en-US"/>
        </w:rPr>
        <w:t xml:space="preserve">Primer mixes 3, 6, 10 </w:t>
      </w:r>
      <w:r w:rsidRPr="00BC0D9E">
        <w:rPr>
          <w:rFonts w:cs="Arial"/>
          <w:b w:val="0"/>
          <w:color w:val="000000" w:themeColor="text1"/>
          <w:sz w:val="18"/>
          <w:vertAlign w:val="baseline"/>
        </w:rPr>
        <w:t>may give rise to a lower yield of HLA-specific PCR product than the other HLA-C low primer mixes.</w:t>
      </w:r>
    </w:p>
    <w:p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z w:val="18"/>
          <w:vertAlign w:val="baseline"/>
          <w:lang w:val="en-US"/>
        </w:rPr>
        <w:t>Primer mix 14 might faintly amplify most C*01 and the C*14 alleles.</w:t>
      </w:r>
    </w:p>
    <w:p w:rsidR="00BC0D9E" w:rsidRPr="00BC0D9E" w:rsidRDefault="00BC0D9E" w:rsidP="00BC0D9E">
      <w:pPr>
        <w:pStyle w:val="PIfotnoter"/>
        <w:ind w:left="426" w:right="-1" w:firstLine="0"/>
        <w:rPr>
          <w:b w:val="0"/>
          <w:color w:val="000000" w:themeColor="text1"/>
          <w:sz w:val="18"/>
          <w:vertAlign w:val="baseline"/>
        </w:rPr>
      </w:pPr>
      <w:r w:rsidRPr="00BC0D9E">
        <w:rPr>
          <w:rFonts w:cs="Arial"/>
          <w:b w:val="0"/>
          <w:color w:val="000000" w:themeColor="text1"/>
          <w:sz w:val="18"/>
          <w:vertAlign w:val="baseline"/>
          <w:lang w:val="en-US"/>
        </w:rPr>
        <w:t xml:space="preserve">Primer mix 22 </w:t>
      </w:r>
      <w:r w:rsidRPr="00BC0D9E">
        <w:rPr>
          <w:rFonts w:cs="Arial"/>
          <w:b w:val="0"/>
          <w:color w:val="000000" w:themeColor="text1"/>
          <w:spacing w:val="-1"/>
          <w:sz w:val="18"/>
          <w:vertAlign w:val="baseline"/>
          <w:lang w:val="en-US"/>
        </w:rPr>
        <w:t>might generate a false band of about 500 base pairs. This band should be disregarded when interpreting HLA-C low resolution typings.</w:t>
      </w:r>
    </w:p>
    <w:p w:rsidR="003F6644" w:rsidRPr="003F6644" w:rsidRDefault="003F6644" w:rsidP="00BC0D9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BC0D9E">
        <w:rPr>
          <w:rFonts w:ascii="Arial" w:hAnsi="Arial" w:cs="Arial"/>
          <w:sz w:val="18"/>
          <w:szCs w:val="18"/>
        </w:rPr>
        <w:t>Primer</w:t>
      </w:r>
      <w:r w:rsidRPr="003F6644">
        <w:rPr>
          <w:rFonts w:ascii="Arial" w:hAnsi="Arial" w:cs="Arial"/>
          <w:sz w:val="18"/>
          <w:szCs w:val="18"/>
        </w:rPr>
        <w:t xml:space="preserve">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833B6D" w:rsidRDefault="00833B6D" w:rsidP="00BC0D9E">
      <w:pPr>
        <w:tabs>
          <w:tab w:val="left" w:pos="3944"/>
        </w:tabs>
        <w:ind w:left="426" w:right="-1"/>
      </w:pPr>
    </w:p>
    <w:p w:rsidR="00833B6D" w:rsidRPr="00833B6D" w:rsidRDefault="00833B6D" w:rsidP="00833B6D"/>
    <w:p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7804EC" w:rsidRPr="007804EC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8481600"/>
            <wp:effectExtent l="0" t="0" r="508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4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DE758A" w:rsidRDefault="007804EC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7804EC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1076325</wp:posOffset>
            </wp:positionV>
            <wp:extent cx="6282000" cy="5594400"/>
            <wp:effectExtent l="0" t="0" r="5080" b="635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8A">
        <w:rPr>
          <w:sz w:val="18"/>
          <w:szCs w:val="18"/>
        </w:rPr>
        <w:tab/>
      </w:r>
    </w:p>
    <w:p w:rsidR="00712CCE" w:rsidRDefault="00926E18" w:rsidP="00712CCE">
      <w:pPr>
        <w:ind w:right="-143"/>
        <w:jc w:val="both"/>
        <w:rPr>
          <w:sz w:val="18"/>
          <w:szCs w:val="18"/>
        </w:rPr>
      </w:pPr>
      <w:r w:rsidRPr="00DE758A">
        <w:rPr>
          <w:sz w:val="18"/>
          <w:szCs w:val="18"/>
        </w:rPr>
        <w:br w:type="page"/>
      </w:r>
      <w:r w:rsidR="00C53F5C" w:rsidRPr="00C53F5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8132400"/>
            <wp:effectExtent l="0" t="0" r="5080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473333" w:rsidRDefault="002231EE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231E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7491600"/>
            <wp:effectExtent l="0" t="0" r="508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74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3645D5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645D5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6282000" cy="8690400"/>
            <wp:effectExtent l="0" t="0" r="508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6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2542" w:rsidRPr="0045034A" w:rsidRDefault="00F35415" w:rsidP="00712CCE">
      <w:pPr>
        <w:ind w:right="-143"/>
        <w:jc w:val="both"/>
        <w:rPr>
          <w:noProof/>
          <w:lang w:val="en-GB" w:eastAsia="sv-SE"/>
        </w:rPr>
      </w:pPr>
      <w:r w:rsidRPr="00F35415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972185</wp:posOffset>
            </wp:positionV>
            <wp:extent cx="6282000" cy="8028000"/>
            <wp:effectExtent l="0" t="0" r="508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0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:rsidR="004906EB" w:rsidRPr="0045034A" w:rsidRDefault="00F35415" w:rsidP="00712CCE">
      <w:pPr>
        <w:ind w:right="-143"/>
        <w:jc w:val="both"/>
        <w:rPr>
          <w:noProof/>
          <w:lang w:val="en-GB" w:eastAsia="sv-SE"/>
        </w:rPr>
      </w:pPr>
      <w:r w:rsidRPr="00F35415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8578800"/>
            <wp:effectExtent l="0" t="0" r="508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5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6EB" w:rsidRPr="0045034A" w:rsidRDefault="00F35415" w:rsidP="00712CCE">
      <w:pPr>
        <w:ind w:right="-143"/>
        <w:jc w:val="both"/>
        <w:rPr>
          <w:noProof/>
          <w:lang w:val="en-GB" w:eastAsia="sv-SE"/>
        </w:rPr>
      </w:pPr>
      <w:r w:rsidRPr="00F35415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8481600"/>
            <wp:effectExtent l="0" t="0" r="508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4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6EB" w:rsidRPr="0045034A" w:rsidRDefault="00506DF2" w:rsidP="00712CCE">
      <w:pPr>
        <w:ind w:right="-143"/>
        <w:jc w:val="both"/>
        <w:rPr>
          <w:noProof/>
          <w:lang w:val="en-GB" w:eastAsia="sv-SE"/>
        </w:rPr>
      </w:pPr>
      <w:r w:rsidRPr="00506DF2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1008380</wp:posOffset>
            </wp:positionV>
            <wp:extent cx="6282000" cy="8467200"/>
            <wp:effectExtent l="0" t="0" r="508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6EB" w:rsidRPr="0045034A" w:rsidRDefault="00506DF2" w:rsidP="00712CCE">
      <w:pPr>
        <w:ind w:right="-143"/>
        <w:jc w:val="both"/>
        <w:rPr>
          <w:noProof/>
          <w:lang w:val="en-GB" w:eastAsia="sv-SE"/>
        </w:rPr>
      </w:pPr>
      <w:r w:rsidRPr="00506DF2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447675" y="1076325"/>
            <wp:positionH relativeFrom="page">
              <wp:align>center</wp:align>
            </wp:positionH>
            <wp:positionV relativeFrom="page">
              <wp:posOffset>972185</wp:posOffset>
            </wp:positionV>
            <wp:extent cx="6282000" cy="7804800"/>
            <wp:effectExtent l="0" t="0" r="5080" b="571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78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:rsidR="006B526F" w:rsidRPr="0045034A" w:rsidRDefault="006B526F" w:rsidP="006B526F">
      <w:pPr>
        <w:ind w:right="-1"/>
        <w:jc w:val="both"/>
        <w:rPr>
          <w:noProof/>
          <w:lang w:val="en-GB" w:eastAsia="sv-SE"/>
        </w:rPr>
      </w:pPr>
    </w:p>
    <w:p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201</w:t>
      </w:r>
      <w:r w:rsidR="00B61AF1">
        <w:rPr>
          <w:rFonts w:ascii="Arial" w:hAnsi="Arial" w:cs="Arial"/>
          <w:spacing w:val="-3"/>
          <w:sz w:val="18"/>
          <w:szCs w:val="18"/>
        </w:rPr>
        <w:t>7</w:t>
      </w:r>
      <w:r w:rsidR="00BB6C42">
        <w:rPr>
          <w:rFonts w:ascii="Arial" w:hAnsi="Arial" w:cs="Arial"/>
          <w:spacing w:val="-3"/>
          <w:sz w:val="18"/>
          <w:szCs w:val="18"/>
        </w:rPr>
        <w:t>-October-</w:t>
      </w:r>
      <w:r w:rsidR="00B61AF1">
        <w:rPr>
          <w:rFonts w:ascii="Arial" w:hAnsi="Arial" w:cs="Arial"/>
          <w:spacing w:val="-3"/>
          <w:sz w:val="18"/>
          <w:szCs w:val="18"/>
        </w:rPr>
        <w:t>27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B61AF1">
        <w:rPr>
          <w:rFonts w:ascii="Arial" w:hAnsi="Arial" w:cs="Arial"/>
          <w:spacing w:val="-3"/>
          <w:sz w:val="18"/>
          <w:szCs w:val="18"/>
        </w:rPr>
        <w:t>30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7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:rsidR="004E12DA" w:rsidRPr="00B61AF1" w:rsidRDefault="004E12DA" w:rsidP="006B52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B61AF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:rsidR="00B61AF1" w:rsidRP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>The C</w:t>
      </w:r>
      <w:r w:rsidRPr="00B61AF1">
        <w:rPr>
          <w:rFonts w:ascii="Arial" w:hAnsi="Arial" w:cs="Arial"/>
          <w:spacing w:val="-3"/>
          <w:sz w:val="18"/>
          <w:szCs w:val="18"/>
        </w:rPr>
        <w:t xml:space="preserve">*14:06, 14:09, 14:28:01-14:28:02 and 14:63 and the A*29:86, A*30:62, A*33:63, B*35:252 and B*39:114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 by the HLA-B low primer set.</w:t>
      </w:r>
    </w:p>
    <w:p w:rsidR="00416D24" w:rsidRPr="00B61AF1" w:rsidRDefault="00B61AF1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 xml:space="preserve"> </w:t>
      </w:r>
      <w:r w:rsidR="00416D24" w:rsidRPr="00B61AF1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="00416D24" w:rsidRPr="00B61AF1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="00416D24" w:rsidRPr="00B61AF1">
        <w:rPr>
          <w:rFonts w:ascii="Arial" w:hAnsi="Arial" w:cs="Arial"/>
          <w:spacing w:val="-2"/>
          <w:sz w:val="18"/>
          <w:szCs w:val="18"/>
        </w:rPr>
        <w:t>’,  might be weakly amplified.</w:t>
      </w:r>
    </w:p>
    <w:p w:rsidR="00416D24" w:rsidRPr="00416D24" w:rsidRDefault="00416D24" w:rsidP="006B526F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416D2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:rsidR="0097691C" w:rsidRPr="0097691C" w:rsidRDefault="0097691C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97691C" w:rsidRPr="0097691C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E4" w:rsidRDefault="00F90CE4">
      <w:r>
        <w:separator/>
      </w:r>
    </w:p>
  </w:endnote>
  <w:endnote w:type="continuationSeparator" w:id="0">
    <w:p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35" w:rsidRDefault="00B62A3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D2424B" w:rsidRPr="00272610">
      <w:rPr>
        <w:rFonts w:ascii="Arial" w:hAnsi="Arial"/>
      </w:rPr>
      <w:t xml:space="preserve">Page </w:t>
    </w:r>
    <w:r w:rsidR="00D2424B" w:rsidRPr="00AA240A">
      <w:rPr>
        <w:rFonts w:ascii="Arial" w:hAnsi="Arial"/>
      </w:rPr>
      <w:fldChar w:fldCharType="begin"/>
    </w:r>
    <w:r w:rsidR="00D2424B" w:rsidRPr="00AA240A">
      <w:rPr>
        <w:rFonts w:ascii="Arial" w:hAnsi="Arial"/>
      </w:rPr>
      <w:instrText xml:space="preserve"> PAGE </w:instrText>
    </w:r>
    <w:r w:rsidR="00D2424B" w:rsidRPr="00AA240A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</w:t>
    </w:r>
    <w:r w:rsidR="00D2424B" w:rsidRPr="00AA240A">
      <w:rPr>
        <w:rFonts w:ascii="Arial" w:hAnsi="Arial"/>
      </w:rPr>
      <w:fldChar w:fldCharType="end"/>
    </w:r>
    <w:r w:rsidR="00D2424B" w:rsidRPr="00272610">
      <w:rPr>
        <w:rFonts w:ascii="Arial" w:hAnsi="Arial"/>
      </w:rPr>
      <w:t xml:space="preserve"> of </w:t>
    </w:r>
    <w:r w:rsidR="00D2424B" w:rsidRPr="00272610">
      <w:rPr>
        <w:rFonts w:ascii="Arial" w:hAnsi="Arial"/>
      </w:rPr>
      <w:fldChar w:fldCharType="begin"/>
    </w:r>
    <w:r w:rsidR="00D2424B" w:rsidRPr="00272610">
      <w:rPr>
        <w:rFonts w:ascii="Arial" w:hAnsi="Arial"/>
      </w:rPr>
      <w:instrText xml:space="preserve"> NUMPAGES </w:instrText>
    </w:r>
    <w:r w:rsidR="00D2424B" w:rsidRPr="00272610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13</w:t>
    </w:r>
    <w:r w:rsidR="00D2424B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35" w:rsidRDefault="00B62A3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E4" w:rsidRDefault="00F90CE4">
      <w:r>
        <w:separator/>
      </w:r>
    </w:p>
  </w:footnote>
  <w:footnote w:type="continuationSeparator" w:id="0">
    <w:p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8BD" w:rsidRDefault="00AB1582" w:rsidP="000948BD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18F732" wp14:editId="65D028E1">
          <wp:simplePos x="0" y="0"/>
          <wp:positionH relativeFrom="column">
            <wp:posOffset>-123825</wp:posOffset>
          </wp:positionH>
          <wp:positionV relativeFrom="paragraph">
            <wp:posOffset>-30480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E5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D5F634" wp14:editId="0552DD7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00D59" w:rsidRPr="002930E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5F6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00D59" w:rsidRPr="002930E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0948BD">
      <w:rPr>
        <w:sz w:val="32"/>
        <w:szCs w:val="32"/>
        <w:vertAlign w:val="superscript"/>
      </w:rPr>
      <w:tab/>
    </w:r>
    <w:r w:rsidR="000948BD">
      <w:rPr>
        <w:sz w:val="32"/>
        <w:szCs w:val="32"/>
        <w:vertAlign w:val="superscript"/>
      </w:rPr>
      <w:tab/>
    </w:r>
    <w:r w:rsidR="00513405">
      <w:rPr>
        <w:sz w:val="32"/>
        <w:szCs w:val="32"/>
        <w:vertAlign w:val="superscript"/>
      </w:rPr>
      <w:t xml:space="preserve"> </w:t>
    </w:r>
    <w:r w:rsidR="000948BD">
      <w:rPr>
        <w:sz w:val="32"/>
        <w:szCs w:val="32"/>
        <w:vertAlign w:val="superscript"/>
      </w:rPr>
      <w:t xml:space="preserve">              </w:t>
    </w:r>
    <w:r>
      <w:rPr>
        <w:sz w:val="32"/>
        <w:szCs w:val="32"/>
        <w:vertAlign w:val="superscript"/>
      </w:rPr>
      <w:t xml:space="preserve">  </w:t>
    </w:r>
    <w:r w:rsidR="00166620">
      <w:rPr>
        <w:rFonts w:ascii="Arial" w:hAnsi="Arial" w:cs="Arial"/>
        <w:b/>
        <w:sz w:val="20"/>
        <w:szCs w:val="20"/>
      </w:rPr>
      <w:t>HLA-C</w:t>
    </w:r>
    <w:r w:rsidR="00BE77E4" w:rsidRPr="00BE77E4">
      <w:rPr>
        <w:rFonts w:ascii="Arial" w:hAnsi="Arial" w:cs="Arial"/>
        <w:b/>
        <w:sz w:val="20"/>
        <w:szCs w:val="20"/>
      </w:rPr>
      <w:t xml:space="preserve"> low resolution </w:t>
    </w:r>
  </w:p>
  <w:p w:rsidR="00D06B65" w:rsidRPr="000948BD" w:rsidRDefault="00BC0D9E" w:rsidP="000948BD">
    <w:r>
      <w:rPr>
        <w:rFonts w:ascii="Arial" w:hAnsi="Arial" w:cs="Arial"/>
        <w:sz w:val="20"/>
        <w:szCs w:val="20"/>
      </w:rPr>
      <w:t>June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513405">
      <w:rPr>
        <w:rFonts w:ascii="Arial" w:hAnsi="Arial" w:cs="Arial"/>
        <w:b/>
        <w:sz w:val="20"/>
        <w:szCs w:val="20"/>
      </w:rPr>
      <w:tab/>
    </w:r>
    <w:r w:rsidR="000948BD">
      <w:rPr>
        <w:rFonts w:ascii="Arial" w:hAnsi="Arial" w:cs="Arial"/>
        <w:b/>
        <w:sz w:val="20"/>
        <w:szCs w:val="20"/>
      </w:rPr>
      <w:tab/>
    </w:r>
    <w:r w:rsidR="000948BD">
      <w:rPr>
        <w:rFonts w:ascii="Arial" w:hAnsi="Arial" w:cs="Arial"/>
        <w:b/>
        <w:sz w:val="20"/>
        <w:szCs w:val="20"/>
      </w:rPr>
      <w:tab/>
      <w:t xml:space="preserve">  </w:t>
    </w:r>
    <w:r w:rsidR="00B62A35">
      <w:rPr>
        <w:rFonts w:ascii="Arial" w:hAnsi="Arial" w:cs="Arial"/>
        <w:b/>
        <w:sz w:val="20"/>
        <w:szCs w:val="20"/>
      </w:rPr>
      <w:tab/>
      <w:t xml:space="preserve">  </w:t>
    </w:r>
    <w:bookmarkStart w:id="0" w:name="_GoBack"/>
    <w:bookmarkEnd w:id="0"/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F867C3">
      <w:rPr>
        <w:rFonts w:ascii="Arial" w:hAnsi="Arial" w:cs="Arial"/>
        <w:b/>
        <w:sz w:val="20"/>
        <w:szCs w:val="20"/>
      </w:rPr>
      <w:t>01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166620">
      <w:rPr>
        <w:rFonts w:ascii="Arial" w:hAnsi="Arial" w:cs="Arial"/>
        <w:b/>
        <w:sz w:val="20"/>
        <w:szCs w:val="20"/>
      </w:rPr>
      <w:t>24/12 -24</w:t>
    </w:r>
    <w:r w:rsidR="00BE77E4" w:rsidRPr="00BE77E4">
      <w:rPr>
        <w:rFonts w:ascii="Arial" w:hAnsi="Arial" w:cs="Arial"/>
        <w:b/>
        <w:sz w:val="20"/>
        <w:szCs w:val="20"/>
      </w:rPr>
      <w:t>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:rsidR="00AB158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</w:t>
    </w:r>
    <w:r w:rsidR="004906EB">
      <w:rPr>
        <w:rFonts w:ascii="Arial" w:hAnsi="Arial" w:cs="Arial"/>
        <w:b/>
        <w:sz w:val="20"/>
        <w:szCs w:val="20"/>
      </w:rPr>
      <w:t>2G8</w:t>
    </w:r>
    <w:r w:rsidR="00835452" w:rsidRPr="00166620">
      <w:rPr>
        <w:rFonts w:ascii="Arial" w:hAnsi="Arial" w:cs="Arial"/>
        <w:b/>
        <w:sz w:val="20"/>
        <w:szCs w:val="20"/>
      </w:rPr>
      <w:t xml:space="preserve">  </w:t>
    </w:r>
  </w:p>
  <w:p w:rsidR="00835452" w:rsidRPr="00166620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35" w:rsidRDefault="00B62A35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5E00"/>
    <w:rsid w:val="000948BD"/>
    <w:rsid w:val="0009679C"/>
    <w:rsid w:val="000C7605"/>
    <w:rsid w:val="000D590A"/>
    <w:rsid w:val="000E2B25"/>
    <w:rsid w:val="000F1A4F"/>
    <w:rsid w:val="000F3C01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3E7F"/>
    <w:rsid w:val="002144EA"/>
    <w:rsid w:val="00214D0C"/>
    <w:rsid w:val="002231EE"/>
    <w:rsid w:val="002258C5"/>
    <w:rsid w:val="0023036E"/>
    <w:rsid w:val="00236AD7"/>
    <w:rsid w:val="00251C5E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C72AD"/>
    <w:rsid w:val="004D46E1"/>
    <w:rsid w:val="004E12DA"/>
    <w:rsid w:val="004E1E7A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A1B"/>
    <w:rsid w:val="005D23D0"/>
    <w:rsid w:val="005E5E01"/>
    <w:rsid w:val="005F150D"/>
    <w:rsid w:val="005F2147"/>
    <w:rsid w:val="005F55E8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12CCE"/>
    <w:rsid w:val="00734CF1"/>
    <w:rsid w:val="00735572"/>
    <w:rsid w:val="00742FF8"/>
    <w:rsid w:val="0075152E"/>
    <w:rsid w:val="00752213"/>
    <w:rsid w:val="0075310A"/>
    <w:rsid w:val="0075468C"/>
    <w:rsid w:val="007713C6"/>
    <w:rsid w:val="007804EC"/>
    <w:rsid w:val="00785012"/>
    <w:rsid w:val="00790970"/>
    <w:rsid w:val="0079135B"/>
    <w:rsid w:val="00796E2D"/>
    <w:rsid w:val="007A1CE6"/>
    <w:rsid w:val="007C0077"/>
    <w:rsid w:val="007C7C3D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E56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1582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61AF1"/>
    <w:rsid w:val="00B62A35"/>
    <w:rsid w:val="00B82B42"/>
    <w:rsid w:val="00B91F6C"/>
    <w:rsid w:val="00B94A46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7E4"/>
    <w:rsid w:val="00BF23B1"/>
    <w:rsid w:val="00C12E98"/>
    <w:rsid w:val="00C155CF"/>
    <w:rsid w:val="00C17711"/>
    <w:rsid w:val="00C20306"/>
    <w:rsid w:val="00C20E2A"/>
    <w:rsid w:val="00C42001"/>
    <w:rsid w:val="00C4480F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C742E"/>
    <w:rsid w:val="00ED24B9"/>
    <w:rsid w:val="00ED2851"/>
    <w:rsid w:val="00EE27FE"/>
    <w:rsid w:val="00EE4C0F"/>
    <w:rsid w:val="00EE637A"/>
    <w:rsid w:val="00EF7511"/>
    <w:rsid w:val="00F07082"/>
    <w:rsid w:val="00F157DD"/>
    <w:rsid w:val="00F16615"/>
    <w:rsid w:val="00F21DB6"/>
    <w:rsid w:val="00F24527"/>
    <w:rsid w:val="00F32542"/>
    <w:rsid w:val="00F33240"/>
    <w:rsid w:val="00F35415"/>
    <w:rsid w:val="00F35702"/>
    <w:rsid w:val="00F373B2"/>
    <w:rsid w:val="00F479C2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9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987D-1038-43DC-B458-193F4A75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475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3337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12</cp:revision>
  <cp:lastPrinted>2016-05-13T13:18:00Z</cp:lastPrinted>
  <dcterms:created xsi:type="dcterms:W3CDTF">2018-06-27T09:15:00Z</dcterms:created>
  <dcterms:modified xsi:type="dcterms:W3CDTF">2018-06-29T12:42:00Z</dcterms:modified>
</cp:coreProperties>
</file>